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Toolkit</w:t>
        <w:tab/>
        <w:tab/>
        <w:t xml:space="preserve">: implementatietraject FysioOne</w:t>
      </w:r>
    </w:p>
    <w:p w:rsidR="00000000" w:rsidDel="00000000" w:rsidP="00000000" w:rsidRDefault="00000000" w:rsidRPr="00000000">
      <w:pPr>
        <w:spacing w:line="331.2" w:lineRule="auto"/>
        <w:contextualSpacing w:val="0"/>
        <w:rPr/>
      </w:pPr>
      <w:r w:rsidDel="00000000" w:rsidR="00000000" w:rsidRPr="00000000">
        <w:rPr>
          <w:rtl w:val="0"/>
        </w:rPr>
        <w:t xml:space="preserve">Titel</w:t>
        <w:tab/>
        <w:tab/>
        <w:t xml:space="preserve">: melding op Go-live dag voor patiënten op de praktijk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drawing>
          <wp:inline distB="114300" distT="114300" distL="114300" distR="114300">
            <wp:extent cx="5731200" cy="1930400"/>
            <wp:effectExtent b="0" l="0" r="0" t="0"/>
            <wp:docPr descr="logo_SpotOnMedics_JPEG.jpg" id="3" name="image6.jpg"/>
            <a:graphic>
              <a:graphicData uri="http://schemas.openxmlformats.org/drawingml/2006/picture">
                <pic:pic>
                  <pic:nvPicPr>
                    <pic:cNvPr descr="logo_SpotOnMedics_JPEG.jpg" id="0" name="image6.jpg"/>
                    <pic:cNvPicPr preferRelativeResize="0"/>
                  </pic:nvPicPr>
                  <pic:blipFill>
                    <a:blip r:embed="rId6"/>
                    <a:srcRect b="0" l="0" r="0" t="0"/>
                    <a:stretch>
                      <a:fillRect/>
                    </a:stretch>
                  </pic:blipFill>
                  <pic:spPr>
                    <a:xfrm>
                      <a:off x="0" y="0"/>
                      <a:ext cx="5731200" cy="1930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Type</w:t>
        <w:tab/>
        <w:tab/>
        <w:t xml:space="preserve">: Template</w:t>
      </w:r>
    </w:p>
    <w:p w:rsidR="00000000" w:rsidDel="00000000" w:rsidP="00000000" w:rsidRDefault="00000000" w:rsidRPr="00000000">
      <w:pPr>
        <w:spacing w:line="331.2" w:lineRule="auto"/>
        <w:contextualSpacing w:val="0"/>
        <w:rPr/>
      </w:pPr>
      <w:r w:rsidDel="00000000" w:rsidR="00000000" w:rsidRPr="00000000">
        <w:rPr>
          <w:rtl w:val="0"/>
        </w:rPr>
        <w:t xml:space="preserve">Verwijzing</w:t>
        <w:tab/>
        <w:t xml:space="preserve">: nvt</w:t>
      </w:r>
    </w:p>
    <w:p w:rsidR="00000000" w:rsidDel="00000000" w:rsidP="00000000" w:rsidRDefault="00000000" w:rsidRPr="00000000">
      <w:pPr>
        <w:spacing w:line="331.2" w:lineRule="auto"/>
        <w:contextualSpacing w:val="0"/>
        <w:rPr/>
      </w:pPr>
      <w:r w:rsidDel="00000000" w:rsidR="00000000" w:rsidRPr="00000000">
        <w:rPr>
          <w:rtl w:val="0"/>
        </w:rPr>
        <w:t xml:space="preserve">Versie</w:t>
        <w:tab/>
        <w:tab/>
        <w:t xml:space="preserve">: 1.0.</w:t>
      </w:r>
    </w:p>
    <w:p w:rsidR="00000000" w:rsidDel="00000000" w:rsidP="00000000" w:rsidRDefault="00000000" w:rsidRPr="00000000">
      <w:pPr>
        <w:spacing w:line="331.2" w:lineRule="auto"/>
        <w:contextualSpacing w:val="0"/>
        <w:rPr/>
      </w:pPr>
      <w:r w:rsidDel="00000000" w:rsidR="00000000" w:rsidRPr="00000000">
        <w:rPr>
          <w:rtl w:val="0"/>
        </w:rPr>
        <w:t xml:space="preserve">Versiedatum</w:t>
        <w:tab/>
        <w:t xml:space="preserve">: 1-8-2017</w:t>
      </w:r>
    </w:p>
    <w:p w:rsidR="00000000" w:rsidDel="00000000" w:rsidP="00000000" w:rsidRDefault="00000000" w:rsidRPr="00000000">
      <w:pPr>
        <w:spacing w:line="331.2" w:lineRule="auto"/>
        <w:contextualSpacing w:val="0"/>
        <w:rPr/>
      </w:pPr>
      <w:r w:rsidDel="00000000" w:rsidR="00000000" w:rsidRPr="00000000">
        <w:rPr>
          <w:rtl w:val="0"/>
        </w:rPr>
        <w:t xml:space="preserve">Eigenaar</w:t>
        <w:tab/>
        <w:t xml:space="preserve">: Implementatie coördinator</w:t>
      </w:r>
    </w:p>
    <w:p w:rsidR="00000000" w:rsidDel="00000000" w:rsidP="00000000" w:rsidRDefault="00000000" w:rsidRPr="00000000">
      <w:pPr>
        <w:spacing w:line="331.2" w:lineRule="auto"/>
        <w:contextualSpacing w:val="0"/>
        <w:rPr/>
      </w:pPr>
      <w:r w:rsidDel="00000000" w:rsidR="00000000" w:rsidRPr="00000000">
        <w:rPr>
          <w:rtl w:val="0"/>
        </w:rPr>
        <w:t xml:space="preserve">Classificatie</w:t>
        <w:tab/>
        <w:t xml:space="preserve">: Openbaar (voor FysioOne klanten)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Voorbeeldtekst: melding op Go-live dag voor patiënten op de praktijk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i w:val="1"/>
          <w:sz w:val="18"/>
          <w:szCs w:val="18"/>
        </w:rPr>
      </w:pPr>
      <w:r w:rsidDel="00000000" w:rsidR="00000000" w:rsidRPr="00000000">
        <w:rPr>
          <w:i w:val="1"/>
          <w:sz w:val="18"/>
          <w:szCs w:val="18"/>
          <w:rtl w:val="0"/>
        </w:rPr>
        <w:t xml:space="preserve">Dit bericht is bedoeld voor uw patiënten die behandeld worden tijdens de eerste dagen op en na de Go-live dag. Het is toch even wennen in uw praktijk om echt te werken met een nieuw systeem. Door deze tekst in een bordje op de receptie te plaatsen zullen uw patiënten hiervan op de hoogte zijn en enig begrip hiervoor tonen. Hiermee haalt u de druk van het even niet weten waar het staat weg bij uw therapeuten.</w:t>
      </w:r>
    </w:p>
    <w:p w:rsidR="00000000" w:rsidDel="00000000" w:rsidP="00000000" w:rsidRDefault="00000000" w:rsidRPr="00000000">
      <w:pPr>
        <w:spacing w:line="331.2" w:lineRule="auto"/>
        <w:contextualSpacing w:val="0"/>
        <w:rPr>
          <w:i w:val="1"/>
          <w:sz w:val="18"/>
          <w:szCs w:val="18"/>
        </w:rPr>
      </w:pPr>
      <w:r w:rsidDel="00000000" w:rsidR="00000000" w:rsidRPr="00000000">
        <w:rPr>
          <w:rtl w:val="0"/>
        </w:rPr>
      </w:r>
    </w:p>
    <w:p w:rsidR="00000000" w:rsidDel="00000000" w:rsidP="00000000" w:rsidRDefault="00000000" w:rsidRPr="00000000">
      <w:pPr>
        <w:spacing w:line="331.2" w:lineRule="auto"/>
        <w:contextualSpacing w:val="0"/>
        <w:rPr>
          <w:i w:val="1"/>
          <w:sz w:val="18"/>
          <w:szCs w:val="18"/>
        </w:rPr>
      </w:pPr>
      <w:r w:rsidDel="00000000" w:rsidR="00000000" w:rsidRPr="00000000">
        <w:rPr>
          <w:i w:val="1"/>
          <w:sz w:val="18"/>
          <w:szCs w:val="18"/>
          <w:rtl w:val="0"/>
        </w:rPr>
        <w:t xml:space="preserve">Tot slot hebben wij gemerkt dat dit leidt tot een leuk en interessante praatje met uw patiënten. Ze zijn vaak erg benieuwd hoe dit verlopen is en wat een overstap allemaal teweegbrengt. </w:t>
      </w:r>
    </w:p>
    <w:p w:rsidR="00000000" w:rsidDel="00000000" w:rsidP="00000000" w:rsidRDefault="00000000" w:rsidRPr="00000000">
      <w:pPr>
        <w:spacing w:line="331.2" w:lineRule="auto"/>
        <w:contextualSpacing w:val="0"/>
        <w:rPr>
          <w:i w:val="1"/>
          <w:sz w:val="18"/>
          <w:szCs w:val="18"/>
        </w:rPr>
      </w:pPr>
      <w:r w:rsidDel="00000000" w:rsidR="00000000" w:rsidRPr="00000000">
        <w:rPr>
          <w:rtl w:val="0"/>
        </w:rPr>
      </w:r>
    </w:p>
    <w:p w:rsidR="00000000" w:rsidDel="00000000" w:rsidP="00000000" w:rsidRDefault="00000000" w:rsidRPr="00000000">
      <w:pPr>
        <w:spacing w:line="331.2" w:lineRule="auto"/>
        <w:contextualSpacing w:val="0"/>
        <w:rPr>
          <w:i w:val="1"/>
          <w:sz w:val="18"/>
          <w:szCs w:val="18"/>
        </w:rPr>
      </w:pPr>
      <w:r w:rsidDel="00000000" w:rsidR="00000000" w:rsidRPr="00000000">
        <w:rPr>
          <w:i w:val="1"/>
          <w:sz w:val="18"/>
          <w:szCs w:val="18"/>
          <w:rtl w:val="0"/>
        </w:rPr>
        <w:t xml:space="preserve">Wij adviseren de praktijk deze melding maximaal een week te laten staan. Uiteraard is de praktijk vrij om te bepalen hoe lang deze melding daadwerkelijk er staat.</w:t>
      </w:r>
    </w:p>
    <w:p w:rsidR="00000000" w:rsidDel="00000000" w:rsidP="00000000" w:rsidRDefault="00000000" w:rsidRPr="00000000">
      <w:pPr>
        <w:spacing w:line="331.2" w:lineRule="auto"/>
        <w:contextualSpacing w:val="0"/>
        <w:rPr>
          <w:i w:val="1"/>
          <w:sz w:val="18"/>
          <w:szCs w:val="18"/>
        </w:rPr>
      </w:pPr>
      <w:r w:rsidDel="00000000" w:rsidR="00000000" w:rsidRPr="00000000">
        <w:rPr>
          <w:rtl w:val="0"/>
        </w:rPr>
      </w:r>
    </w:p>
    <w:p w:rsidR="00000000" w:rsidDel="00000000" w:rsidP="00000000" w:rsidRDefault="00000000" w:rsidRPr="00000000">
      <w:pPr>
        <w:spacing w:line="331.2" w:lineRule="auto"/>
        <w:contextualSpacing w:val="0"/>
        <w:rPr>
          <w:i w:val="1"/>
          <w:sz w:val="18"/>
          <w:szCs w:val="18"/>
          <w:u w:val="single"/>
        </w:rPr>
      </w:pPr>
      <w:r w:rsidDel="00000000" w:rsidR="00000000" w:rsidRPr="00000000">
        <w:rPr>
          <w:i w:val="1"/>
          <w:sz w:val="18"/>
          <w:szCs w:val="18"/>
          <w:u w:val="single"/>
          <w:rtl w:val="0"/>
        </w:rPr>
        <w:t xml:space="preserve">De geel gemarkeerde teksten dienen nog door u ingevuld te worden.</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Zie de volgende pagina voor de voorbeeld tekst.</w:t>
      </w:r>
    </w:p>
    <w:p w:rsidR="00000000" w:rsidDel="00000000" w:rsidP="00000000" w:rsidRDefault="00000000" w:rsidRPr="00000000">
      <w:pPr>
        <w:spacing w:line="331.2"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pacing w:line="331.2" w:lineRule="auto"/>
        <w:contextualSpacing w:val="0"/>
        <w:jc w:val="center"/>
        <w:rPr/>
      </w:pPr>
      <w:r w:rsidDel="00000000" w:rsidR="00000000" w:rsidRPr="00000000">
        <w:rPr>
          <w:rtl w:val="0"/>
        </w:rPr>
      </w:r>
    </w:p>
    <w:p w:rsidR="00000000" w:rsidDel="00000000" w:rsidP="00000000" w:rsidRDefault="00000000" w:rsidRPr="00000000">
      <w:pPr>
        <w:spacing w:line="331.2" w:lineRule="auto"/>
        <w:contextualSpacing w:val="0"/>
        <w:jc w:val="center"/>
        <w:rPr/>
      </w:pPr>
      <w:r w:rsidDel="00000000" w:rsidR="00000000" w:rsidRPr="00000000">
        <w:rPr/>
        <w:drawing>
          <wp:inline distB="114300" distT="114300" distL="114300" distR="114300">
            <wp:extent cx="3625688" cy="1812844"/>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625688" cy="1812844"/>
                    </a:xfrm>
                    <a:prstGeom prst="rect"/>
                    <a:ln/>
                  </pic:spPr>
                </pic:pic>
              </a:graphicData>
            </a:graphic>
          </wp:inline>
        </w:drawing>
      </w:r>
      <w:r w:rsidDel="00000000" w:rsidR="00000000" w:rsidRPr="00000000">
        <w:rPr>
          <w:rtl w:val="0"/>
        </w:rPr>
      </w:r>
    </w:p>
    <w:p w:rsidR="00000000" w:rsidDel="00000000" w:rsidP="00000000" w:rsidRDefault="00000000" w:rsidRPr="00000000">
      <w:pPr>
        <w:spacing w:line="331.2" w:lineRule="auto"/>
        <w:contextualSpacing w:val="0"/>
        <w:jc w:val="center"/>
        <w:rPr>
          <w:i w:val="1"/>
          <w:sz w:val="18"/>
          <w:szCs w:val="18"/>
        </w:rPr>
      </w:pPr>
      <w:r w:rsidDel="00000000" w:rsidR="00000000" w:rsidRPr="00000000">
        <w:rPr>
          <w:i w:val="1"/>
          <w:sz w:val="18"/>
          <w:szCs w:val="18"/>
          <w:rtl w:val="0"/>
        </w:rPr>
        <w:t xml:space="preserve">plaatst u hierboven uw praktijk logo.</w:t>
      </w:r>
    </w:p>
    <w:p w:rsidR="00000000" w:rsidDel="00000000" w:rsidP="00000000" w:rsidRDefault="00000000" w:rsidRPr="00000000">
      <w:pPr>
        <w:spacing w:line="331.2" w:lineRule="auto"/>
        <w:contextualSpacing w:val="0"/>
        <w:jc w:val="center"/>
        <w:rPr/>
      </w:pPr>
      <w:r w:rsidDel="00000000" w:rsidR="00000000" w:rsidRPr="00000000">
        <w:rPr>
          <w:rtl w:val="0"/>
        </w:rPr>
      </w:r>
    </w:p>
    <w:p w:rsidR="00000000" w:rsidDel="00000000" w:rsidP="00000000" w:rsidRDefault="00000000" w:rsidRPr="00000000">
      <w:pPr>
        <w:spacing w:line="331.2" w:lineRule="auto"/>
        <w:contextualSpacing w:val="0"/>
        <w:jc w:val="center"/>
        <w:rPr/>
      </w:pPr>
      <w:r w:rsidDel="00000000" w:rsidR="00000000" w:rsidRPr="00000000">
        <w:rPr>
          <w:rtl w:val="0"/>
        </w:rPr>
      </w:r>
    </w:p>
    <w:p w:rsidR="00000000" w:rsidDel="00000000" w:rsidP="00000000" w:rsidRDefault="00000000" w:rsidRPr="00000000">
      <w:pPr>
        <w:spacing w:line="331.2" w:lineRule="auto"/>
        <w:contextualSpacing w:val="0"/>
        <w:jc w:val="center"/>
        <w:rPr/>
      </w:pPr>
      <w:r w:rsidDel="00000000" w:rsidR="00000000" w:rsidRPr="00000000">
        <w:rPr>
          <w:rtl w:val="0"/>
        </w:rPr>
        <w:t xml:space="preserve">Beste </w:t>
      </w:r>
      <w:commentRangeStart w:id="0"/>
      <w:r w:rsidDel="00000000" w:rsidR="00000000" w:rsidRPr="00000000">
        <w:rPr>
          <w:highlight w:val="yellow"/>
          <w:rtl w:val="0"/>
        </w:rPr>
        <w:t xml:space="preserve">patiënt / cliënt</w:t>
      </w:r>
      <w:commentRangeEnd w:id="0"/>
      <w:r w:rsidDel="00000000" w:rsidR="00000000" w:rsidRPr="00000000">
        <w:commentReference w:id="0"/>
      </w:r>
      <w:r w:rsidDel="00000000" w:rsidR="00000000" w:rsidRPr="00000000">
        <w:rPr>
          <w:rtl w:val="0"/>
        </w:rPr>
        <w:t xml:space="preserve">,</w:t>
      </w:r>
    </w:p>
    <w:p w:rsidR="00000000" w:rsidDel="00000000" w:rsidP="00000000" w:rsidRDefault="00000000" w:rsidRPr="00000000">
      <w:pPr>
        <w:spacing w:line="331.2" w:lineRule="auto"/>
        <w:contextualSpacing w:val="0"/>
        <w:jc w:val="center"/>
        <w:rPr/>
      </w:pPr>
      <w:r w:rsidDel="00000000" w:rsidR="00000000" w:rsidRPr="00000000">
        <w:rPr>
          <w:rtl w:val="0"/>
        </w:rPr>
        <w:t xml:space="preserve">Beste relatie,</w:t>
      </w:r>
    </w:p>
    <w:p w:rsidR="00000000" w:rsidDel="00000000" w:rsidP="00000000" w:rsidRDefault="00000000" w:rsidRPr="00000000">
      <w:pPr>
        <w:spacing w:line="331.2" w:lineRule="auto"/>
        <w:contextualSpacing w:val="0"/>
        <w:jc w:val="center"/>
        <w:rPr/>
      </w:pPr>
      <w:r w:rsidDel="00000000" w:rsidR="00000000" w:rsidRPr="00000000">
        <w:rPr>
          <w:rtl w:val="0"/>
        </w:rPr>
      </w:r>
    </w:p>
    <w:p w:rsidR="00000000" w:rsidDel="00000000" w:rsidP="00000000" w:rsidRDefault="00000000" w:rsidRPr="00000000">
      <w:pPr>
        <w:spacing w:line="331.2" w:lineRule="auto"/>
        <w:contextualSpacing w:val="0"/>
        <w:jc w:val="center"/>
        <w:rPr/>
      </w:pPr>
      <w:r w:rsidDel="00000000" w:rsidR="00000000" w:rsidRPr="00000000">
        <w:rPr>
          <w:rtl w:val="0"/>
        </w:rPr>
        <w:t xml:space="preserve">Wij zijn op </w:t>
      </w:r>
      <w:r w:rsidDel="00000000" w:rsidR="00000000" w:rsidRPr="00000000">
        <w:rPr>
          <w:highlight w:val="yellow"/>
          <w:rtl w:val="0"/>
        </w:rPr>
        <w:t xml:space="preserve">[dag en datum]</w:t>
      </w:r>
      <w:r w:rsidDel="00000000" w:rsidR="00000000" w:rsidRPr="00000000">
        <w:rPr>
          <w:rtl w:val="0"/>
        </w:rPr>
        <w:t xml:space="preserve"> overgestapt op een nieuw administratiesysteem. Voor al onze teamleden is het nog even wennen aan het nieuwe systeem.</w:t>
      </w:r>
    </w:p>
    <w:p w:rsidR="00000000" w:rsidDel="00000000" w:rsidP="00000000" w:rsidRDefault="00000000" w:rsidRPr="00000000">
      <w:pPr>
        <w:spacing w:line="331.2" w:lineRule="auto"/>
        <w:contextualSpacing w:val="0"/>
        <w:jc w:val="center"/>
        <w:rPr/>
      </w:pPr>
      <w:r w:rsidDel="00000000" w:rsidR="00000000" w:rsidRPr="00000000">
        <w:rPr>
          <w:rtl w:val="0"/>
        </w:rPr>
      </w:r>
    </w:p>
    <w:p w:rsidR="00000000" w:rsidDel="00000000" w:rsidP="00000000" w:rsidRDefault="00000000" w:rsidRPr="00000000">
      <w:pPr>
        <w:spacing w:line="331.2" w:lineRule="auto"/>
        <w:contextualSpacing w:val="0"/>
        <w:jc w:val="center"/>
        <w:rPr>
          <w:b w:val="1"/>
        </w:rPr>
      </w:pPr>
      <w:r w:rsidDel="00000000" w:rsidR="00000000" w:rsidRPr="00000000">
        <w:rPr>
          <w:b w:val="1"/>
          <w:rtl w:val="0"/>
        </w:rPr>
        <w:t xml:space="preserve">Wij kunnen u straks beter van dienst zijn!</w:t>
      </w:r>
    </w:p>
    <w:p w:rsidR="00000000" w:rsidDel="00000000" w:rsidP="00000000" w:rsidRDefault="00000000" w:rsidRPr="00000000">
      <w:pPr>
        <w:spacing w:line="331.2" w:lineRule="auto"/>
        <w:contextualSpacing w:val="0"/>
        <w:jc w:val="center"/>
        <w:rPr/>
      </w:pPr>
      <w:r w:rsidDel="00000000" w:rsidR="00000000" w:rsidRPr="00000000">
        <w:rPr>
          <w:rtl w:val="0"/>
        </w:rPr>
        <w:t xml:space="preserve">Met het nieuwe systeem heeft u straks de mogelijkheid om in een beveiligde omgeving (patiëntenportaal) een vragenlijst of metingen thuis in te vullen. Op deze manier werkt u samen in een online omgeving met uw therapeut aan uw herstel. Zo is het ook mogelijk om afspraakbevestigingen, afspraakherinneringen en huiswerkoefeningen aan u te versturen.</w:t>
      </w:r>
    </w:p>
    <w:p w:rsidR="00000000" w:rsidDel="00000000" w:rsidP="00000000" w:rsidRDefault="00000000" w:rsidRPr="00000000">
      <w:pPr>
        <w:spacing w:line="331.2" w:lineRule="auto"/>
        <w:contextualSpacing w:val="0"/>
        <w:jc w:val="center"/>
        <w:rPr/>
      </w:pPr>
      <w:r w:rsidDel="00000000" w:rsidR="00000000" w:rsidRPr="00000000">
        <w:rPr>
          <w:rtl w:val="0"/>
        </w:rPr>
      </w:r>
    </w:p>
    <w:p w:rsidR="00000000" w:rsidDel="00000000" w:rsidP="00000000" w:rsidRDefault="00000000" w:rsidRPr="00000000">
      <w:pPr>
        <w:spacing w:line="331.2" w:lineRule="auto"/>
        <w:contextualSpacing w:val="0"/>
        <w:jc w:val="center"/>
        <w:rPr>
          <w:b w:val="1"/>
        </w:rPr>
      </w:pPr>
      <w:r w:rsidDel="00000000" w:rsidR="00000000" w:rsidRPr="00000000">
        <w:rPr>
          <w:b w:val="1"/>
          <w:rtl w:val="0"/>
        </w:rPr>
        <w:t xml:space="preserve">Meer info?</w:t>
      </w:r>
    </w:p>
    <w:p w:rsidR="00000000" w:rsidDel="00000000" w:rsidP="00000000" w:rsidRDefault="00000000" w:rsidRPr="00000000">
      <w:pPr>
        <w:spacing w:line="331.2" w:lineRule="auto"/>
        <w:contextualSpacing w:val="0"/>
        <w:jc w:val="center"/>
        <w:rPr/>
      </w:pPr>
      <w:r w:rsidDel="00000000" w:rsidR="00000000" w:rsidRPr="00000000">
        <w:rPr>
          <w:rtl w:val="0"/>
        </w:rPr>
        <w:t xml:space="preserve">Wilt u meer weten over de overstap en wat dit voor u inhoudt dan staat ons team u </w:t>
      </w:r>
      <w:r w:rsidDel="00000000" w:rsidR="00000000" w:rsidRPr="00000000">
        <w:rPr>
          <w:rtl w:val="0"/>
        </w:rPr>
        <w:t xml:space="preserve">graag </w:t>
      </w:r>
      <w:r w:rsidDel="00000000" w:rsidR="00000000" w:rsidRPr="00000000">
        <w:rPr>
          <w:rtl w:val="0"/>
        </w:rPr>
        <w:t xml:space="preserve">te woord.</w:t>
      </w:r>
    </w:p>
    <w:p w:rsidR="00000000" w:rsidDel="00000000" w:rsidP="00000000" w:rsidRDefault="00000000" w:rsidRPr="00000000">
      <w:pPr>
        <w:spacing w:line="331.2" w:lineRule="auto"/>
        <w:contextualSpacing w:val="0"/>
        <w:jc w:val="center"/>
        <w:rPr/>
      </w:pPr>
      <w:r w:rsidDel="00000000" w:rsidR="00000000" w:rsidRPr="00000000">
        <w:rPr>
          <w:rtl w:val="0"/>
        </w:rPr>
      </w:r>
    </w:p>
    <w:p w:rsidR="00000000" w:rsidDel="00000000" w:rsidP="00000000" w:rsidRDefault="00000000" w:rsidRPr="00000000">
      <w:pPr>
        <w:spacing w:line="331.2" w:lineRule="auto"/>
        <w:contextualSpacing w:val="0"/>
        <w:jc w:val="center"/>
        <w:rPr>
          <w:b w:val="1"/>
        </w:rPr>
      </w:pPr>
      <w:r w:rsidDel="00000000" w:rsidR="00000000" w:rsidRPr="00000000">
        <w:rPr>
          <w:b w:val="1"/>
          <w:rtl w:val="0"/>
        </w:rPr>
        <w:t xml:space="preserve">Excuses</w:t>
      </w:r>
    </w:p>
    <w:p w:rsidR="00000000" w:rsidDel="00000000" w:rsidP="00000000" w:rsidRDefault="00000000" w:rsidRPr="00000000">
      <w:pPr>
        <w:spacing w:line="331.2" w:lineRule="auto"/>
        <w:contextualSpacing w:val="0"/>
        <w:jc w:val="center"/>
        <w:rPr/>
      </w:pPr>
      <w:r w:rsidDel="00000000" w:rsidR="00000000" w:rsidRPr="00000000">
        <w:rPr>
          <w:rtl w:val="0"/>
        </w:rPr>
        <w:t xml:space="preserve">Excuses voor het feit als wij ons vandaag en de komende dagen nog een klein beetje aan het inwerken zijn in het nieuwe systeem.</w:t>
      </w:r>
      <w:r w:rsidDel="00000000" w:rsidR="00000000" w:rsidRPr="00000000">
        <w:rPr>
          <w:rtl w:val="0"/>
        </w:rPr>
      </w:r>
    </w:p>
    <w:p w:rsidR="00000000" w:rsidDel="00000000" w:rsidP="00000000" w:rsidRDefault="00000000" w:rsidRPr="00000000">
      <w:pPr>
        <w:contextualSpacing w:val="0"/>
        <w:jc w:val="center"/>
        <w:rPr>
          <w:color w:val="212121"/>
          <w:highlight w:val="white"/>
        </w:rPr>
      </w:pPr>
      <w:r w:rsidDel="00000000" w:rsidR="00000000" w:rsidRPr="00000000">
        <w:rPr>
          <w:rtl w:val="0"/>
        </w:rPr>
      </w:r>
    </w:p>
    <w:p w:rsidR="00000000" w:rsidDel="00000000" w:rsidP="00000000" w:rsidRDefault="00000000" w:rsidRPr="00000000">
      <w:pPr>
        <w:contextualSpacing w:val="0"/>
        <w:jc w:val="center"/>
        <w:rPr>
          <w:color w:val="212121"/>
          <w:highlight w:val="white"/>
        </w:rPr>
      </w:pPr>
      <w:r w:rsidDel="00000000" w:rsidR="00000000" w:rsidRPr="00000000">
        <w:rPr>
          <w:color w:val="212121"/>
          <w:highlight w:val="white"/>
          <w:rtl w:val="0"/>
        </w:rPr>
        <w:t xml:space="preserve">Met vriendelijke groet,</w:t>
      </w:r>
    </w:p>
    <w:p w:rsidR="00000000" w:rsidDel="00000000" w:rsidP="00000000" w:rsidRDefault="00000000" w:rsidRPr="00000000">
      <w:pPr>
        <w:contextualSpacing w:val="0"/>
        <w:jc w:val="center"/>
        <w:rPr>
          <w:color w:val="212121"/>
          <w:highlight w:val="white"/>
        </w:rPr>
      </w:pPr>
      <w:r w:rsidDel="00000000" w:rsidR="00000000" w:rsidRPr="00000000">
        <w:rPr>
          <w:color w:val="212121"/>
          <w:highlight w:val="white"/>
          <w:rtl w:val="0"/>
        </w:rPr>
        <w:t xml:space="preserve">Praktijkmanagement</w:t>
      </w:r>
    </w:p>
    <w:p w:rsidR="00000000" w:rsidDel="00000000" w:rsidP="00000000" w:rsidRDefault="00000000" w:rsidRPr="00000000">
      <w:pPr>
        <w:contextualSpacing w:val="0"/>
        <w:jc w:val="center"/>
        <w:rPr/>
      </w:pPr>
      <w:r w:rsidDel="00000000" w:rsidR="00000000" w:rsidRPr="00000000">
        <w:rPr>
          <w:color w:val="212121"/>
          <w:highlight w:val="yellow"/>
          <w:rtl w:val="0"/>
        </w:rPr>
        <w:t xml:space="preserve">[Praktijknaam]</w:t>
      </w:r>
      <w:r w:rsidDel="00000000" w:rsidR="00000000" w:rsidRPr="00000000">
        <w:rPr>
          <w:rtl w:val="0"/>
        </w:rPr>
      </w:r>
    </w:p>
    <w:sectPr>
      <w:headerReference r:id="rId8" w:type="default"/>
      <w:footerReference r:id="rId9" w:type="default"/>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Niels Rientjes" w:id="0" w:date="2017-08-02T02:29:1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Kiest u hier de gewenste aanhef.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Indien u ook sport- &amp; fitness abonnementen aanbiedt adviseren wij u om deze groep niet aan te spreken met &lt;beste patient&gt;.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Relaties worden hier genoemd voor samenwerkingspartners en overige relaties.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sz w:val="16"/>
        <w:szCs w:val="16"/>
        <w:rtl w:val="0"/>
      </w:rPr>
      <w:t xml:space="preserve">Pagina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van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sz w:val="16"/>
        <w:szCs w:val="16"/>
        <w:rtl w:val="0"/>
      </w:rPr>
      <w:tab/>
      <w:tab/>
      <w:t xml:space="preserve">Titel: melding op Go-live dag voor patiënten op de praktijk</w:t>
      <w:tab/>
      <w:tab/>
      <w:t xml:space="preserve">Versienummer: 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drawing>
        <wp:inline distB="114300" distT="114300" distL="114300" distR="114300">
          <wp:extent cx="1524000" cy="514350"/>
          <wp:effectExtent b="0" l="0" r="0" t="0"/>
          <wp:docPr descr="Logo_980.jpg" id="2" name="image4.jpg"/>
          <a:graphic>
            <a:graphicData uri="http://schemas.openxmlformats.org/drawingml/2006/picture">
              <pic:pic>
                <pic:nvPicPr>
                  <pic:cNvPr descr="Logo_980.jpg" id="0" name="image4.jpg"/>
                  <pic:cNvPicPr preferRelativeResize="0"/>
                </pic:nvPicPr>
                <pic:blipFill>
                  <a:blip r:embed="rId1"/>
                  <a:srcRect b="0" l="0" r="0" t="0"/>
                  <a:stretch>
                    <a:fillRect/>
                  </a:stretch>
                </pic:blipFill>
                <pic:spPr>
                  <a:xfrm>
                    <a:off x="0" y="0"/>
                    <a:ext cx="1524000" cy="514350"/>
                  </a:xfrm>
                  <a:prstGeom prst="rect"/>
                  <a:ln/>
                </pic:spPr>
              </pic:pic>
            </a:graphicData>
          </a:graphic>
        </wp:inline>
      </w:drawing>
    </w:r>
    <w:r w:rsidDel="00000000" w:rsidR="00000000" w:rsidRPr="00000000">
      <w:rPr>
        <w:rtl w:val="0"/>
      </w:rPr>
      <w:tab/>
    </w:r>
    <w:r w:rsidDel="00000000" w:rsidR="00000000" w:rsidRPr="00000000">
      <w:rPr>
        <w:rtl w:val="0"/>
      </w:rPr>
      <w:tab/>
      <w:tab/>
      <w:tab/>
      <w:tab/>
    </w:r>
    <w:r w:rsidDel="00000000" w:rsidR="00000000" w:rsidRPr="00000000">
      <w:rPr>
        <w:i w:val="1"/>
        <w:rtl w:val="0"/>
      </w:rPr>
      <w:tab/>
    </w:r>
    <w:r w:rsidDel="00000000" w:rsidR="00000000" w:rsidRPr="00000000">
      <w:rPr>
        <w:sz w:val="16"/>
        <w:szCs w:val="16"/>
        <w:rtl w:val="0"/>
      </w:rPr>
      <w:t xml:space="preserve">Classificatie: Openbaar</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